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A" w:rsidRDefault="00946C0A" w:rsidP="0094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 w:bidi="ar-SA"/>
        </w:rPr>
      </w:pPr>
      <w:r w:rsidRPr="00946C0A">
        <w:rPr>
          <w:rFonts w:ascii="Times New Roman" w:eastAsia="Times New Roman" w:hAnsi="Times New Roman" w:cs="Times New Roman"/>
          <w:sz w:val="20"/>
          <w:lang w:eastAsia="pl-PL" w:bidi="ar-SA"/>
        </w:rPr>
        <w:t>Zał. do wniosku o zakup preferencyjny paliwa stałego</w:t>
      </w:r>
    </w:p>
    <w:p w:rsidR="00946C0A" w:rsidRPr="00946C0A" w:rsidRDefault="00946C0A" w:rsidP="0094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 w:bidi="ar-SA"/>
        </w:rPr>
      </w:pPr>
    </w:p>
    <w:p w:rsidR="00082254" w:rsidRDefault="000B081D" w:rsidP="00082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082254">
        <w:rPr>
          <w:rFonts w:ascii="Times New Roman" w:eastAsia="Times New Roman" w:hAnsi="Times New Roman" w:cs="Times New Roman"/>
          <w:b/>
          <w:sz w:val="32"/>
          <w:lang w:eastAsia="pl-PL" w:bidi="ar-SA"/>
        </w:rPr>
        <w:t>Informacja dotycząca zakupu preferencyjnego paliwa stałego dla gospodarstwa domowego</w:t>
      </w:r>
    </w:p>
    <w:p w:rsidR="00B84238" w:rsidRDefault="000B081D" w:rsidP="00D3129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0B081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1. Wniosek o zakup preferencyjny paliwa stałego dla gospodarstwa domowego jest składany do wójta,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w gminie właściwej ze względu na miejsce zamieszkania osoby fizycznej w gospodarstwie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domowym, która spełnia warunki uprawniające do dodatku węglowego, o którym mowa w art. 2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ust. 1 ustawy z dnia 5 sierpnia 2022 r. o dodatk</w:t>
      </w:r>
      <w:r w:rsidR="00D31296">
        <w:rPr>
          <w:rFonts w:ascii="Times New Roman" w:eastAsia="Times New Roman" w:hAnsi="Times New Roman" w:cs="Times New Roman"/>
          <w:sz w:val="24"/>
          <w:lang w:eastAsia="pl-PL" w:bidi="ar-SA"/>
        </w:rPr>
        <w:t>u węglowym (Dz. U. z 2022 r. poz. 1692 i 1967)</w:t>
      </w: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</w:p>
    <w:p w:rsidR="00B84238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2. Zgodnie z ustawą o zakupie preferencyjnym paliwa stałego dla gospodarstw domowych, zakup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paliwa przez gminę będzie realizowany od podmiotu wskaz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anego przez ministra właściwego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do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spraw aktywów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państwowych.</w:t>
      </w:r>
    </w:p>
    <w:p w:rsidR="00B84238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3. Gmina nie ma wpływu na jakość zakupionego paliwa stałego. Certyfikat jakości paliwa stałego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otrzymanego przez gminę od podmiotu sprzedającego pali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wo stałe, zostanie opublikowany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na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stronie internetowej gminy i w </w:t>
      </w:r>
      <w:proofErr w:type="spellStart"/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BIP-ie</w:t>
      </w:r>
      <w:proofErr w:type="spellEnd"/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.</w:t>
      </w: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</w:p>
    <w:p w:rsidR="00B84238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4. Zakup preferencyjny paliwa stałego dla gospodarstwa domowego będzie realizowany w cenie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="00D31296">
        <w:rPr>
          <w:rFonts w:ascii="Times New Roman" w:eastAsia="Times New Roman" w:hAnsi="Times New Roman" w:cs="Times New Roman"/>
          <w:sz w:val="24"/>
          <w:lang w:eastAsia="pl-PL" w:bidi="ar-SA"/>
        </w:rPr>
        <w:t>do 2.000 zł brutto za 1 tonę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.</w:t>
      </w:r>
    </w:p>
    <w:p w:rsidR="00B84238" w:rsidRDefault="000B081D" w:rsidP="00B8423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5. Cena zakupu paliwa stałego, o której mowa w punkcie 4, nie obejmuje kosztów transportu paliwa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stałego z miejsca składowania w gminie 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>do gospodarstwa domowego.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br/>
        <w:t xml:space="preserve">Koszt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transpor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tu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ponosi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wnioskodawca.</w:t>
      </w: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</w:p>
    <w:p w:rsidR="00B84238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6. Wpłaty za zakup preferencyjny paliwa stałego należy d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>okonywać przelewem ban</w:t>
      </w:r>
      <w:r w:rsidR="00D31296">
        <w:rPr>
          <w:rFonts w:ascii="Times New Roman" w:eastAsia="Times New Roman" w:hAnsi="Times New Roman" w:cs="Times New Roman"/>
          <w:sz w:val="24"/>
          <w:lang w:eastAsia="pl-PL" w:bidi="ar-SA"/>
        </w:rPr>
        <w:t xml:space="preserve">kowym na rachunek bankowy 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>nr</w:t>
      </w:r>
      <w:r w:rsidR="00D31296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94 1240 6654 1111 0000 4967 1988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.</w:t>
      </w:r>
    </w:p>
    <w:p w:rsidR="00B84238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7. O terminie i wysokości kwoty do zapłaty wnioskodawca zostanie poinformowany przez pracownika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urzędu gminy na adres poczty elektronicznej lub telefonicznie na nr telefonu, podany we wniosku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o zakup preferencyjny paliwa stałego dla gospodarstwa domowego.</w:t>
      </w:r>
    </w:p>
    <w:p w:rsidR="00B84238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8. Po potwierdzeniu dokonania zapłaty, wnioskodawca otrzyma z urzędu gminy zaświadczenie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uprawniające do odbioru paliwa stałego, o czym zostanie poinformowany w sposób określony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w punkcie 7 informacji.</w:t>
      </w:r>
    </w:p>
    <w:p w:rsidR="00B84238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9. Warunkiem odbioru paliwa stałego przez wnioskodawcę będzie pozytywna weryfikacja złożonego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wniosku, potwierdzenie przez urząd gminy dokonania wpłaty przez wnioskodawcę oraz</w:t>
      </w:r>
      <w:r w:rsid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przedłożenie zaświadczenia o którym mowa w punkcie 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8, we wskazanym miejscu odbioru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paliwa</w:t>
      </w:r>
      <w:r w:rsid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stałego.</w:t>
      </w:r>
    </w:p>
    <w:p w:rsidR="00082254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10. Termin i miejsce odbioru paliwa stałego zostanie przekaza</w:t>
      </w:r>
      <w:r w:rsidR="00082254">
        <w:rPr>
          <w:rFonts w:ascii="Times New Roman" w:eastAsia="Times New Roman" w:hAnsi="Times New Roman" w:cs="Times New Roman"/>
          <w:sz w:val="24"/>
          <w:lang w:eastAsia="pl-PL" w:bidi="ar-SA"/>
        </w:rPr>
        <w:t xml:space="preserve">ny w sposób określony w punkcie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7</w:t>
      </w:r>
      <w:r w:rsidR="00082254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informacji.</w:t>
      </w:r>
    </w:p>
    <w:p w:rsidR="00082254" w:rsidRDefault="000B081D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11. Jeżeli wnioskodawca będzie zainteresowany wystawieniem faktury VAT za zakupione paliwo</w:t>
      </w:r>
      <w:r w:rsidR="00082254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stałe, to zostanie ona wystawiona w terminie 7 dni od daty potwierdzenia dokonania wpłaty na</w:t>
      </w:r>
      <w:r w:rsidR="00082254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rachunek bankowy urzędu, o czym wnioskodawca zostanie powiadomiony w sposób określony</w:t>
      </w:r>
      <w:r w:rsidR="00082254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t xml:space="preserve">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>w punkcie 7 informacji.</w:t>
      </w:r>
    </w:p>
    <w:p w:rsidR="00082254" w:rsidRDefault="00082254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</w:p>
    <w:p w:rsidR="00082254" w:rsidRDefault="00E02669" w:rsidP="000822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ar-SA"/>
        </w:rPr>
      </w:pPr>
      <w:r w:rsidRPr="00E02669">
        <w:rPr>
          <w:rFonts w:ascii="Times New Roman" w:eastAsia="Times New Roman" w:hAnsi="Times New Roman" w:cs="Times New Roman"/>
          <w:noProof/>
          <w:sz w:val="28"/>
          <w:szCs w:val="24"/>
          <w:lang w:eastAsia="pl-PL" w:bidi="ar-SA"/>
        </w:rPr>
        <w:pict>
          <v:rect id="_x0000_s1026" style="position:absolute;margin-left:-25.85pt;margin-top:23.35pt;width:18.6pt;height:21.6pt;z-index:251658240"/>
        </w:pict>
      </w:r>
      <w:r w:rsidR="000B081D"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 w:rsidR="000B081D" w:rsidRPr="00B84238">
        <w:rPr>
          <w:rFonts w:ascii="Times New Roman" w:eastAsia="Times New Roman" w:hAnsi="Times New Roman" w:cs="Times New Roman"/>
          <w:sz w:val="24"/>
          <w:lang w:eastAsia="pl-PL" w:bidi="ar-SA"/>
        </w:rPr>
        <w:t>Jestem zainteresowany otrzymaniem faktury VAT dokumentującej zakup paliwa stałego.</w:t>
      </w:r>
      <w:r w:rsidR="000B081D"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</w:p>
    <w:p w:rsidR="00082254" w:rsidRDefault="00082254" w:rsidP="000822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ar-SA"/>
        </w:rPr>
      </w:pPr>
    </w:p>
    <w:p w:rsidR="00082254" w:rsidRDefault="00082254" w:rsidP="000822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ar-SA"/>
        </w:rPr>
      </w:pPr>
    </w:p>
    <w:p w:rsidR="00082254" w:rsidRDefault="00082254" w:rsidP="000822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lang w:eastAsia="pl-PL" w:bidi="ar-SA"/>
        </w:rPr>
        <w:t xml:space="preserve">Potwierdzam </w:t>
      </w:r>
      <w:r w:rsidR="000B081D" w:rsidRPr="00B84238">
        <w:rPr>
          <w:rFonts w:ascii="Times New Roman" w:eastAsia="Times New Roman" w:hAnsi="Times New Roman" w:cs="Times New Roman"/>
          <w:sz w:val="24"/>
          <w:lang w:eastAsia="pl-PL" w:bidi="ar-SA"/>
        </w:rPr>
        <w:t>otrzymanie informacji:</w:t>
      </w:r>
      <w:r w:rsidR="000B081D"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</w:p>
    <w:p w:rsidR="00082254" w:rsidRDefault="00082254" w:rsidP="00B8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ar-SA"/>
        </w:rPr>
      </w:pPr>
    </w:p>
    <w:p w:rsidR="000B081D" w:rsidRPr="00B84238" w:rsidRDefault="00082254" w:rsidP="0008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lang w:eastAsia="pl-PL" w:bidi="ar-SA"/>
        </w:rPr>
        <w:t xml:space="preserve">                                                                                                           </w:t>
      </w:r>
      <w:r w:rsidR="000B081D" w:rsidRPr="00B84238">
        <w:rPr>
          <w:rFonts w:ascii="Times New Roman" w:eastAsia="Times New Roman" w:hAnsi="Times New Roman" w:cs="Times New Roman"/>
          <w:sz w:val="24"/>
          <w:lang w:eastAsia="pl-PL" w:bidi="ar-SA"/>
        </w:rPr>
        <w:t>.....................................</w:t>
      </w:r>
      <w:r w:rsidR="000B081D" w:rsidRPr="00B84238">
        <w:rPr>
          <w:rFonts w:ascii="Times New Roman" w:eastAsia="Times New Roman" w:hAnsi="Times New Roman" w:cs="Times New Roman"/>
          <w:sz w:val="28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sz w:val="24"/>
          <w:lang w:eastAsia="pl-PL" w:bidi="ar-SA"/>
        </w:rPr>
        <w:t xml:space="preserve">                                                                                                           </w:t>
      </w:r>
      <w:r w:rsidR="000B081D" w:rsidRPr="00B84238">
        <w:rPr>
          <w:rFonts w:ascii="Times New Roman" w:eastAsia="Times New Roman" w:hAnsi="Times New Roman" w:cs="Times New Roman"/>
          <w:sz w:val="24"/>
          <w:lang w:eastAsia="pl-PL" w:bidi="ar-SA"/>
        </w:rPr>
        <w:t>(podpis wnioskodawcy)</w:t>
      </w:r>
    </w:p>
    <w:p w:rsidR="0012120E" w:rsidRDefault="0012120E"/>
    <w:p w:rsidR="00082254" w:rsidRDefault="00082254"/>
    <w:p w:rsidR="00082254" w:rsidRDefault="00082254"/>
    <w:p w:rsidR="00082254" w:rsidRDefault="00082254">
      <w:r>
        <w:rPr>
          <w:rFonts w:ascii="Times New Roman" w:eastAsia="Times New Roman" w:hAnsi="Times New Roman" w:cs="Times New Roman"/>
          <w:sz w:val="24"/>
          <w:lang w:eastAsia="pl-PL" w:bidi="ar-SA"/>
        </w:rPr>
        <w:t xml:space="preserve">Kołobrzeg, </w:t>
      </w:r>
      <w:r w:rsidRPr="00B84238">
        <w:rPr>
          <w:rFonts w:ascii="Times New Roman" w:eastAsia="Times New Roman" w:hAnsi="Times New Roman" w:cs="Times New Roman"/>
          <w:sz w:val="24"/>
          <w:lang w:eastAsia="pl-PL" w:bidi="ar-SA"/>
        </w:rPr>
        <w:t xml:space="preserve">dnia .................................. </w:t>
      </w:r>
      <w:r>
        <w:rPr>
          <w:rFonts w:ascii="Times New Roman" w:eastAsia="Times New Roman" w:hAnsi="Times New Roman" w:cs="Times New Roman"/>
          <w:sz w:val="24"/>
          <w:lang w:eastAsia="pl-PL" w:bidi="ar-SA"/>
        </w:rPr>
        <w:t xml:space="preserve">                                         </w:t>
      </w:r>
    </w:p>
    <w:sectPr w:rsidR="00082254" w:rsidSect="0012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81D"/>
    <w:rsid w:val="00082254"/>
    <w:rsid w:val="000B081D"/>
    <w:rsid w:val="0012120E"/>
    <w:rsid w:val="001B1EA2"/>
    <w:rsid w:val="002A6B4F"/>
    <w:rsid w:val="00705396"/>
    <w:rsid w:val="00770E40"/>
    <w:rsid w:val="00823F52"/>
    <w:rsid w:val="00946C0A"/>
    <w:rsid w:val="00A26D07"/>
    <w:rsid w:val="00AA5392"/>
    <w:rsid w:val="00AC633B"/>
    <w:rsid w:val="00B84238"/>
    <w:rsid w:val="00D31296"/>
    <w:rsid w:val="00E02669"/>
    <w:rsid w:val="00E24368"/>
    <w:rsid w:val="00EF3463"/>
    <w:rsid w:val="00FA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3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33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633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63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633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633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633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633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63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63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33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633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633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63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63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633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633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633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63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C633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C63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C633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63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C633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C633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AC633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C63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C633B"/>
  </w:style>
  <w:style w:type="paragraph" w:styleId="Akapitzlist">
    <w:name w:val="List Paragraph"/>
    <w:basedOn w:val="Normalny"/>
    <w:uiPriority w:val="34"/>
    <w:qFormat/>
    <w:rsid w:val="00AC633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633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633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63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633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C633B"/>
    <w:rPr>
      <w:i/>
      <w:iCs/>
    </w:rPr>
  </w:style>
  <w:style w:type="character" w:styleId="Wyrnienieintensywne">
    <w:name w:val="Intense Emphasis"/>
    <w:uiPriority w:val="21"/>
    <w:qFormat/>
    <w:rsid w:val="00AC633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C63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AC63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C633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633B"/>
    <w:pPr>
      <w:outlineLvl w:val="9"/>
    </w:pPr>
  </w:style>
  <w:style w:type="character" w:customStyle="1" w:styleId="markedcontent">
    <w:name w:val="markedcontent"/>
    <w:basedOn w:val="Domylnaczcionkaakapitu"/>
    <w:rsid w:val="000B0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abudka</dc:creator>
  <cp:lastModifiedBy>abudka</cp:lastModifiedBy>
  <cp:revision>3</cp:revision>
  <cp:lastPrinted>2022-11-04T09:02:00Z</cp:lastPrinted>
  <dcterms:created xsi:type="dcterms:W3CDTF">2022-11-04T11:08:00Z</dcterms:created>
  <dcterms:modified xsi:type="dcterms:W3CDTF">2022-11-15T13:25:00Z</dcterms:modified>
</cp:coreProperties>
</file>